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BD2B87" w:rsidP="00DD5668">
      <w:pPr>
        <w:ind w:right="-1"/>
        <w:jc w:val="center"/>
        <w:rPr>
          <w:rFonts w:ascii="Comic Sans MS" w:hAnsi="Comic Sans MS"/>
          <w:sz w:val="22"/>
          <w:szCs w:val="22"/>
        </w:rPr>
      </w:pPr>
      <w:r w:rsidRPr="004029CC">
        <w:rPr>
          <w:rFonts w:ascii="Comic Sans MS" w:hAnsi="Comic Sans MS"/>
          <w:sz w:val="22"/>
          <w:szCs w:val="22"/>
        </w:rPr>
        <w:t>«</w:t>
      </w:r>
      <w:r w:rsidR="00826941" w:rsidRPr="00826941">
        <w:rPr>
          <w:rFonts w:ascii="Comic Sans MS" w:hAnsi="Comic Sans MS"/>
          <w:sz w:val="22"/>
          <w:szCs w:val="22"/>
        </w:rPr>
        <w:t>Προμήθεια γραφικής ύλης και λοιπών υλικών γραφείων ,εντύπων και φωτοαντιγραφικού χαρτιού</w:t>
      </w:r>
      <w:r w:rsidRPr="004029CC">
        <w:rPr>
          <w:rFonts w:ascii="Comic Sans MS" w:hAnsi="Comic Sans MS"/>
          <w:sz w:val="22"/>
          <w:szCs w:val="22"/>
        </w:rPr>
        <w:t>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826941" w:rsidRPr="00826941">
        <w:rPr>
          <w:rFonts w:ascii="Calibri" w:hAnsi="Calibri"/>
          <w:b/>
          <w:sz w:val="24"/>
          <w:szCs w:val="24"/>
        </w:rPr>
        <w:t>10.6612.001</w:t>
      </w:r>
      <w:r w:rsidR="00826941">
        <w:rPr>
          <w:rFonts w:ascii="Calibri" w:hAnsi="Calibri"/>
          <w:b/>
          <w:sz w:val="24"/>
          <w:szCs w:val="24"/>
        </w:rPr>
        <w:t xml:space="preserve">, </w:t>
      </w:r>
      <w:r w:rsidR="00826941" w:rsidRPr="00826941">
        <w:rPr>
          <w:rFonts w:ascii="Calibri" w:hAnsi="Calibri"/>
          <w:b/>
          <w:sz w:val="24"/>
          <w:szCs w:val="24"/>
        </w:rPr>
        <w:t>Κ.Α. 10.6613.001</w:t>
      </w:r>
      <w:r w:rsidR="00826941">
        <w:rPr>
          <w:rFonts w:ascii="Calibri" w:hAnsi="Calibri"/>
          <w:b/>
          <w:sz w:val="24"/>
          <w:szCs w:val="24"/>
        </w:rPr>
        <w:t xml:space="preserve">, </w:t>
      </w:r>
      <w:r w:rsidR="00826941" w:rsidRPr="00826941">
        <w:rPr>
          <w:rFonts w:ascii="Calibri" w:hAnsi="Calibri"/>
          <w:b/>
          <w:sz w:val="24"/>
          <w:szCs w:val="24"/>
        </w:rPr>
        <w:t>Κ.Α. 60.6612.001</w:t>
      </w:r>
      <w:r w:rsidR="00826941">
        <w:rPr>
          <w:rFonts w:ascii="Calibri" w:hAnsi="Calibri"/>
          <w:b/>
          <w:sz w:val="24"/>
          <w:szCs w:val="24"/>
        </w:rPr>
        <w:t>,</w:t>
      </w:r>
      <w:r w:rsidR="00826941" w:rsidRPr="00826941">
        <w:rPr>
          <w:rFonts w:ascii="Calibri" w:hAnsi="Calibri"/>
          <w:b/>
          <w:sz w:val="24"/>
          <w:szCs w:val="24"/>
        </w:rPr>
        <w:t xml:space="preserve"> Κ.Α. 60.6613.001</w:t>
      </w:r>
      <w:r w:rsidR="00826941">
        <w:rPr>
          <w:rFonts w:ascii="Calibri" w:hAnsi="Calibri"/>
          <w:b/>
          <w:sz w:val="24"/>
          <w:szCs w:val="24"/>
        </w:rPr>
        <w:t xml:space="preserve">, </w:t>
      </w:r>
      <w:r w:rsidR="00826941" w:rsidRPr="00826941">
        <w:rPr>
          <w:rFonts w:ascii="Calibri" w:hAnsi="Calibri"/>
          <w:b/>
          <w:sz w:val="24"/>
          <w:szCs w:val="24"/>
        </w:rPr>
        <w:t>Κ.Α. 60.7341.001</w:t>
      </w:r>
      <w:r w:rsidR="00826941">
        <w:rPr>
          <w:rFonts w:ascii="Calibri" w:hAnsi="Calibri"/>
          <w:b/>
          <w:sz w:val="24"/>
          <w:szCs w:val="24"/>
        </w:rPr>
        <w:t>,</w:t>
      </w:r>
      <w:r w:rsidR="00826941" w:rsidRPr="00826941">
        <w:rPr>
          <w:rFonts w:ascii="Calibri" w:hAnsi="Calibri"/>
          <w:b/>
          <w:sz w:val="24"/>
          <w:szCs w:val="24"/>
        </w:rPr>
        <w:t xml:space="preserve"> Κ.Α. 60.7341.003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10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48"/>
        <w:gridCol w:w="953"/>
        <w:gridCol w:w="709"/>
        <w:gridCol w:w="992"/>
        <w:gridCol w:w="993"/>
        <w:gridCol w:w="1275"/>
        <w:gridCol w:w="1276"/>
        <w:gridCol w:w="1418"/>
      </w:tblGrid>
      <w:tr w:rsidR="00826941" w:rsidRPr="00826941" w:rsidTr="00390E36">
        <w:trPr>
          <w:trHeight w:val="390"/>
        </w:trPr>
        <w:tc>
          <w:tcPr>
            <w:tcW w:w="10774" w:type="dxa"/>
            <w:gridSpan w:val="10"/>
            <w:noWrap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  <w:bCs/>
              </w:rPr>
            </w:pPr>
            <w:r w:rsidRPr="00826941">
              <w:rPr>
                <w:b/>
                <w:bCs/>
              </w:rPr>
              <w:t>Α ΟΜΑΔΑ-ΓΡΑΦΙΚΗ ΥΛΗ    CPV : 30192700-8</w:t>
            </w:r>
          </w:p>
        </w:tc>
      </w:tr>
      <w:tr w:rsidR="00826941" w:rsidRPr="00826941" w:rsidTr="00390E36">
        <w:trPr>
          <w:trHeight w:val="1215"/>
        </w:trPr>
        <w:tc>
          <w:tcPr>
            <w:tcW w:w="567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</w:p>
        </w:tc>
        <w:tc>
          <w:tcPr>
            <w:tcW w:w="748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M.M</w:t>
            </w:r>
          </w:p>
        </w:tc>
        <w:tc>
          <w:tcPr>
            <w:tcW w:w="953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ΔΗΜΟΣ</w:t>
            </w:r>
          </w:p>
        </w:tc>
        <w:tc>
          <w:tcPr>
            <w:tcW w:w="709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ΣΥΜΒΟΥΛΕΥΤΙΚΟ</w:t>
            </w:r>
          </w:p>
        </w:tc>
        <w:tc>
          <w:tcPr>
            <w:tcW w:w="992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ΚΕΝΤΡΟ ΚΟΙΝΟΤΗΤΑΣ ΠΑΡΑΡΤΗΜΑ ΡΟΜΑ</w:t>
            </w:r>
          </w:p>
        </w:tc>
        <w:tc>
          <w:tcPr>
            <w:tcW w:w="993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ΠΑΝΤΟΠΩΛΕΙΟ</w:t>
            </w:r>
            <w:r w:rsidRPr="00826941">
              <w:rPr>
                <w:b/>
                <w:lang w:val="en-US"/>
              </w:rPr>
              <w:t xml:space="preserve"> </w:t>
            </w:r>
            <w:r w:rsidRPr="00826941">
              <w:rPr>
                <w:b/>
              </w:rPr>
              <w:t>-</w:t>
            </w:r>
            <w:r w:rsidRPr="00826941">
              <w:rPr>
                <w:b/>
                <w:lang w:val="en-US"/>
              </w:rPr>
              <w:t xml:space="preserve"> </w:t>
            </w:r>
            <w:r w:rsidRPr="00826941">
              <w:rPr>
                <w:b/>
              </w:rPr>
              <w:t>ΦΑΡΜΑΚΕΙΟ</w:t>
            </w:r>
          </w:p>
        </w:tc>
        <w:tc>
          <w:tcPr>
            <w:tcW w:w="1275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ΣΥΝΟΛΙΚΗ ΠΟΣΟΤΗΤΑ</w:t>
            </w:r>
          </w:p>
        </w:tc>
        <w:tc>
          <w:tcPr>
            <w:tcW w:w="1276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ΤΙΜΗ ΜΟΝΑΔΑΣ ΧΩΡΙΣ ΦΠΑ</w:t>
            </w:r>
          </w:p>
        </w:tc>
        <w:tc>
          <w:tcPr>
            <w:tcW w:w="1418" w:type="dxa"/>
            <w:vAlign w:val="bottom"/>
            <w:hideMark/>
          </w:tcPr>
          <w:p w:rsidR="00826941" w:rsidRPr="00826941" w:rsidRDefault="00826941" w:rsidP="00826941">
            <w:pPr>
              <w:jc w:val="center"/>
              <w:rPr>
                <w:b/>
              </w:rPr>
            </w:pPr>
            <w:r w:rsidRPr="00826941">
              <w:rPr>
                <w:b/>
              </w:rPr>
              <w:t>ΣΥΝΟΛΙΚΗ ΤΙΜΗ ΧΩΡΙΣ ΦΠΑ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Αποσυρραπτικό δυνατό για σύρματα έως 23/24. Μεταλλικό σώμα για μεγάλη αντοχή και διαρκή βαριά χρήση.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27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Αριθμομηχανή γραφείου με οθόνη 8 ψηφιών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14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ΒΙΒΛΙΟ ΠΡΑΚΤΙΚΩΝ 100φυλλο ΡΙΓΕ , ΔΙΑΣΤ. 21Χ30εκ. ΜΕ ΣΚΛΗΡΟ ΕΞΩΦΥΛΛΟ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ΒΙΒΛΙΟ ΠΡΑΚΤΙΚΩΝ 150φυλλο ΡΙΓΕ , ΔΙΑΣΤ. 21Χ30εκ. ΜΕ ΣΚΛΗΡΟ ΕΞΩΦΥΛΛΟ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ΒΙΒΛΙΟ ΑΛΛΗΛΟΓΡΑΦΙΑΣ (ΠΡΩΤΟΚΟΛΛΟ)ΝΑ ΔΙΑΘΕΤΕΙ 16 ΣΤΗΛΕΣ (8 ΑΝΑ ΣΕΛΙΔΑ)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8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lastRenderedPageBreak/>
              <w:t>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ΔΙΑΦΑΝΕΙΣ ΘΗΚΕΣ  Α4 ανοιχτές μόνο στην επάνω πλευρά, ενισχυμένες με οπές αριστερά ώστε να προσαρμόζονται σε κάθε τύπο ντοσιέ ή κλασέρ - ΠΑΚΕΤΟ ΤΩΝ 100 ΤΕΜΑΧΙΩΝ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ΠΑΚ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541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Διορθωτικό βουρτσάκι ΣΕΤ με διαλυτικό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ΣΕΤ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121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Διορθωτικό βουρτσάκι σε μπουκαλάκι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88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Θήκες για χαρτάκια σημειώσεων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24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8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ΝΤΟΣΙΕ ΕΥΚΑΜΠΤΑ ΠΛΑΣΤΙΚΑ Α4 ΜΕ ΜΕΤΑΛΛΙΚΟ ΕΛΑΣΜΑ. για να προσαρμόζονται διαφανείς ζελατίνες, φύλλα Α4 κτλ. με οπές, διαφανές εξώφυλλο και αδιαφανές οπισθόφυλλο.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725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ΚΛΑΣΕΡ ΠΛΑΣΤΙΚΟΠΟΙΗΜΕΝΟ ΜΕ ΣΤΡΟΓΓΥΛΟ ΜΕΤΑΛΛΙΚΟ ΚΡΙΚΟ ΣΤΗ ΡΑΧΗ ΤΥΠΟΥ 8/32 ΔΗΛ. ΜΕ ΡΑΧΗ 8 ΕΚ., ΥΨΟΣ 32 ΕΚ. ΚΑΙ ΠΛΑΤΟΣ 28 ΕΚ.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180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430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Κοπίδι πλαστικό τουλάχιστον 15εκ με μεταλλική λάμα (Πλάτος: 18 mm μήκος 15εκ.) με λειτουργία κλειδώματος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Ταινία σήμανσης  κινδύνου κόκκινη-λευκό 100m.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81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ΚΟΛΛΗΤΙΚΗ ΔΙΑΦΑΝΗ ΤΑΙΝΙΑ διαστάσεων 19mmΧ33mm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146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Κόλλα ρευστή γενικής χρήσης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Κόλλα STICK γενικής χρήσης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68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5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Σβήστρα λευκή για μολύβι, υψηλής ποιότητας που δεν μουτζουρώνει και δεν φθείρει το χαρτί. Διαστάσεις προϊόντος : 6 x 2,5 x 1,5 cm Βάρος (κιλά) 0,020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88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Μελάνι για ταμπόν σε μπουκαλάκι  χρώμα μπλέ.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154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19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ΜΟΛΥΒΙΑ με εξαγωνικό κορμό. Μύτη ανθεκτική στα σπασίματα, χάρη στην ειδική επεξεργασία συγκόλλησης της μύτης στο εσωτερικό του κορμού.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386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Μολυβοθήκες πλαστικές (χρώμα  ΜΑΥΡΟ)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17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Μπλοκ Δελτία Αποστολής τριπλότυπο με διάσταση:21x29 cm και Αριθμός Φύλλων:50x3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Περφορατέρ μεταλλικός - μικρός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ΞΥΣΤΡΕΣ ΜΟΝΕΣ  εξ' ολοκλήρου μεταλλικές με διαστάσεις προϊόντος : 2,5 x 1,5 x 1,1 cm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Αυτοκόλλητο, διάφανο ρολό καπλαντίσματος βιβλίων, 0,45 cm x 5m.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Συρραπτική μηχανή μεταλλική  128 24/8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ΣΤΥΛΟ ΜΠΛΕ ΔΙΑΡΚΕΙΑΣ ME ΠΑΧΟΣ ΓΡΑΦΗΣ  MEDIUM 1.0mm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1.200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1.430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ΣΤΥΛΟ ΚΟΚΚΙΝΟ ΔΙΑΡΚΕΙΑΣ ME ΠΑΧΟΣ ΓΡΑΦΗΣ  MEDIUM 1.0mm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166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ΣΤΥΛΟ ΜΑΥΡΟ ΔΙΑΡΚΕΙΑΣ ME ΠΑΧΟΣ ΓΡΑΦΗΣ  MEDIUM 1.0mm ΤΥΠΟΥ LAKUBO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29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ΣΥΡΡΑΠΤΙΚΗ  ΜΗΧΑΝΗ ΜΙΚΡΗ  Ν0 64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24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8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ΤΕΤΡΑΔΙΟ ΣΠΙΡΑΛ 2 ΘΕΜΑΤΩΝ A4 με εξώφυλλο από χρωματιστό χαρτόνι 200γραμ. και οπισθόφυλλο από χαρτόνι βάρους επίσης 200γραμ. με φύλλα πάχους 70γραμ. , με ριγέ γραμμογράφηση 0,7mm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43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Φάκελοι αλληλογραφίας A5 mini 160x230 (κίτρινοι με αυτ/το)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1.000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1.140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Φάκελοι αλληλογραφίας Α4 230χ330 (κίτρινοι με αυτ/το)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1.500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1.780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ΦΑΚΕΛΟΙ ΝΤΟΣΙΕ ΧΑΡΤΙΝΟΙ  ΠΡΕΣΠΑΝ ΔΙΑΣΤΑΣΕΩΝ 25Χ35 ΜΕ ΑΥΤΙΑ ΚΑΙ ΛΑΣΤΙΧΟ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830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Φάκελοι χάρτινοι με έλασμα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160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ΦΑΚΕΛΟΙ ΧΑΡΤΙΝΟΙ ΜΕ ΑΥΤΙΑ Α4 (ΔΙΑΦΟΡΑ ΧΡΩΜΑΤΑ)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640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ΧΑΡΤΑΚΙΑ ΣΗΜΕΙΩΣΕΩΝ ΚΙΤΡΙΝΑ ΑΥΤΟΚΟΛΛΗΤΑ διαστάσεων τουλάχιστον 75x75mm σε κύβο 100 φύλλων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ΚΥΒ</w:t>
            </w:r>
            <w:r w:rsidRPr="00826941">
              <w:rPr>
                <w:lang w:val="en-US"/>
              </w:rPr>
              <w:t xml:space="preserve"> </w:t>
            </w:r>
            <w:r w:rsidRPr="00826941">
              <w:t>ΟΣ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186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Βάση για σελοτέιπ  βαριά μαύρη για ταινία 19mmx33m με αντιολισθητική βάση και ιδαίτερα κοφτερό μαχαιράκι για να κόβει με ακρίβεια το σελοτειπ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28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ΑΥΤΟΚΟΛΛΗΤΕΣ ΕΤΙΚΕΤΕΣ ΕΚΤΥΠΩΣΗΣ ΣΕ ΜΕΓΕΘΟΣ Α4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ΣΥΣΚΕΥΑΣΙΑ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39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ΕΥΡΕΤΗΡΙΟ Α4 100ΦΥΛΛΟ ΔΙΑΣΤΑΣΕΩΝ 20Χ30εκ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ΚΑΡΦΙΤΣΕΣ ΑΤΣΑΛΙΝΕΣ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ΣΥΣΚΕΥΑΣΙΑ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ΚΛΙΠ ΜΕΤΑΛΛΙΚΑ ΜΕΓΕΘΟΣ 20 ΧΙΛΙΟΣΤΩΝ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ΚΛΙΠ ΜΕΤΑΛΛΙΚΑ ΜΕΓΕΘΟΣ 40 ΧΙΛΙΟΣΤΩΝ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ΚΟΛΛΗΤΙΚΕΣ ΤΑΙΝΙΕΣ ΓΑΛΑΚΤΩΔΕΙΣ ΜΕ ΔΥΝΑΤΟΤΗΤΑ ΓΡΑΦΗΣ.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ΚΟΛΛΗΤΙΚΕΣ ΤΑΙΝΙΕΣ ΜΕΓΑΛΕΣ ΚΑΦΕ ΚΑΙ ΔΙΑΦΑΝΕΙΣ  48Χ50 ΣΥΣΚΕΥΑΣΙΑΣ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ΣΥΝΔΕΤΗΡΕΣ ΝΟ3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95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ΣΥΝΔΕΤΗΡΕΣ ΝΟ4 κουτάκι των 100 τεμαχίων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ΣΥΝΔΕΤΗΡΕΣ ΝΟ5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ΣΥΝΔΕΤΗΡΕΣ ΝΟ7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49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ΣΥΡΜΑΤΑ ΓΙΑ ΣΥΡΡΑΠΤΙΚΟ Ν 10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ΤΗΛΕΦΩΝΙΚΗ ΑΝΤΖΕΝΤΑ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51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ΦΑΚΕΛΟΙ ΜΠΛΕ ΧΟΝΤΡΟ ΧΑΡΤΟΝΙ ΜΕ ΚΟΡΔΟΝΙ ΕΝΙΣΧΥΜΕΝΗ ΡΑΧΗ ΜΕΤΑΛΛΙΚΟ ΚΡΙΚΟ ΚΑΙ ΕΤΙΚΕΤΑ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845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52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ΦΑΚΕΛΟΙ ΧΑΡΤΙΝΟΙ ΜΕ ΑΥΤΙΑ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700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850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12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53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Ψαλίδι με  λεπτές και αιχμηρές λεπίδες με απαλή λαβή για λιγότερη καταπόνηση του χεριού τουλάχιστο 15εκ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33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54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ΧΑΡΤΑΚΙΑ ΣΗΜΕΙΩΣΕΩΝ  ΛΕΥΚΑ διαστάσεων τουλάχιστον 85x85mm σε κύβο 500 φύλλων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ΚΥΒ ΟΣ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119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55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ΧΑΡΑΚΑΣ ΜΕΤΑΛΛΙΚΟΣ 30cm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17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56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 xml:space="preserve">ΣΥΡΜΑΤΑ ΓΙΑ ΣΥΡΡΑΠΤΙΚΟ  Νο 126-24/6 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ΚΟΥΤΙ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56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57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ΣΤΥΛΟ ΥΓΡΗΣ ΜΕΛΑΝΗΣ ΤΥΠΟΥ PILOT V-BALL 0,5mm , ΜΑΥΡΟ ΧΡΩΜΑ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615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58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ΣΥΡΡΑΠΤΙΚΟ ΕΠΙΤΡΑΠΕΖΙΟ ΜΕΓΑΛΟ 250 φύλλων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2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59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ΤΕΤΡΑΔΙΑ ΣΧΟΛΙΚΑ ΜΠΛΕ 40ΦΥΛΛΑ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150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826941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826941" w:rsidRPr="00826941" w:rsidRDefault="00826941" w:rsidP="00826941">
            <w:r w:rsidRPr="00826941">
              <w:t>60</w:t>
            </w:r>
          </w:p>
        </w:tc>
        <w:tc>
          <w:tcPr>
            <w:tcW w:w="1843" w:type="dxa"/>
            <w:hideMark/>
          </w:tcPr>
          <w:p w:rsidR="00826941" w:rsidRPr="00826941" w:rsidRDefault="00826941" w:rsidP="00826941">
            <w:r w:rsidRPr="00826941">
              <w:t>ΜΠΛΟΚ ΖΩΓΡΑΦΙΚΗΣ 40 ΦΥΛΛΑ</w:t>
            </w:r>
          </w:p>
        </w:tc>
        <w:tc>
          <w:tcPr>
            <w:tcW w:w="748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ΤΕΜ</w:t>
            </w:r>
          </w:p>
        </w:tc>
        <w:tc>
          <w:tcPr>
            <w:tcW w:w="95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60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jc w:val="center"/>
            </w:pPr>
            <w:r w:rsidRPr="00826941">
              <w:t>60</w:t>
            </w:r>
          </w:p>
        </w:tc>
        <w:tc>
          <w:tcPr>
            <w:tcW w:w="1276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  <w:tc>
          <w:tcPr>
            <w:tcW w:w="1418" w:type="dxa"/>
            <w:noWrap/>
            <w:vAlign w:val="center"/>
          </w:tcPr>
          <w:p w:rsidR="00826941" w:rsidRDefault="00826941" w:rsidP="00826941">
            <w:pPr>
              <w:jc w:val="right"/>
            </w:pPr>
            <w:r w:rsidRPr="00340115">
              <w:t>€</w:t>
            </w:r>
          </w:p>
        </w:tc>
      </w:tr>
      <w:tr w:rsidR="00826941" w:rsidRPr="00826941" w:rsidTr="00390E36">
        <w:trPr>
          <w:trHeight w:val="300"/>
        </w:trPr>
        <w:tc>
          <w:tcPr>
            <w:tcW w:w="9356" w:type="dxa"/>
            <w:gridSpan w:val="9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ΚΑΘΑΡΗ ΑΞΙΑ</w:t>
            </w:r>
          </w:p>
        </w:tc>
        <w:tc>
          <w:tcPr>
            <w:tcW w:w="1418" w:type="dxa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826941" w:rsidTr="00390E36">
        <w:trPr>
          <w:trHeight w:val="300"/>
        </w:trPr>
        <w:tc>
          <w:tcPr>
            <w:tcW w:w="9356" w:type="dxa"/>
            <w:gridSpan w:val="9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ΑΞΙΑ ΦΠΑ 24%</w:t>
            </w:r>
          </w:p>
        </w:tc>
        <w:tc>
          <w:tcPr>
            <w:tcW w:w="1418" w:type="dxa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826941" w:rsidTr="00390E36">
        <w:trPr>
          <w:trHeight w:val="315"/>
        </w:trPr>
        <w:tc>
          <w:tcPr>
            <w:tcW w:w="9356" w:type="dxa"/>
            <w:gridSpan w:val="9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418" w:type="dxa"/>
            <w:noWrap/>
            <w:hideMark/>
          </w:tcPr>
          <w:p w:rsidR="00826941" w:rsidRPr="00826941" w:rsidRDefault="00826941" w:rsidP="00826941">
            <w:pPr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826941" w:rsidRDefault="00826941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22"/>
        <w:tblW w:w="1088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74"/>
        <w:gridCol w:w="1511"/>
        <w:gridCol w:w="709"/>
        <w:gridCol w:w="992"/>
        <w:gridCol w:w="851"/>
        <w:gridCol w:w="1134"/>
        <w:gridCol w:w="992"/>
        <w:gridCol w:w="1276"/>
        <w:gridCol w:w="1275"/>
        <w:gridCol w:w="1673"/>
      </w:tblGrid>
      <w:tr w:rsidR="00826941" w:rsidRPr="00826941" w:rsidTr="00390E36">
        <w:trPr>
          <w:trHeight w:val="390"/>
        </w:trPr>
        <w:tc>
          <w:tcPr>
            <w:tcW w:w="10887" w:type="dxa"/>
            <w:gridSpan w:val="10"/>
            <w:noWrap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26941">
              <w:rPr>
                <w:b/>
                <w:bCs/>
                <w:sz w:val="24"/>
                <w:szCs w:val="24"/>
              </w:rPr>
              <w:t>Β ΟΜΑΔΑ - ΦΩΤΟΤΥΠΙΚΟ ΧΑΡΤΙ    CPV:  30197643-5</w:t>
            </w:r>
          </w:p>
        </w:tc>
      </w:tr>
      <w:tr w:rsidR="00826941" w:rsidRPr="00826941" w:rsidTr="00390E36">
        <w:trPr>
          <w:trHeight w:val="1215"/>
        </w:trPr>
        <w:tc>
          <w:tcPr>
            <w:tcW w:w="474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Μ.Μ</w:t>
            </w:r>
          </w:p>
        </w:tc>
        <w:tc>
          <w:tcPr>
            <w:tcW w:w="992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ΔΗΜΟΣ</w:t>
            </w:r>
          </w:p>
        </w:tc>
        <w:tc>
          <w:tcPr>
            <w:tcW w:w="851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ΣΥΜΒΟΥΛΕΥΤΙΚΟ</w:t>
            </w:r>
          </w:p>
        </w:tc>
        <w:tc>
          <w:tcPr>
            <w:tcW w:w="1134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ΚΕΝΤΡΟ ΚΟΙΝΟΤΗΤΑΣ - ΠΑΡΑΡΤΗΜΑ ΡΟΜΑ</w:t>
            </w:r>
          </w:p>
        </w:tc>
        <w:tc>
          <w:tcPr>
            <w:tcW w:w="992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ΠΑΝΤΟΠΩΛΕΙΟ - ΦΑΡΜΑΚΕΙΟ</w:t>
            </w:r>
          </w:p>
        </w:tc>
        <w:tc>
          <w:tcPr>
            <w:tcW w:w="1276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ΣΥΝΟΛΙΚΗ ΠΟΣΟΤΗΤΑ</w:t>
            </w:r>
          </w:p>
        </w:tc>
        <w:tc>
          <w:tcPr>
            <w:tcW w:w="1275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ΤΙΜΗ ΜΟΝΑΔΑΣ ΧΩΡΙΣ ΦΠΑ</w:t>
            </w:r>
          </w:p>
        </w:tc>
        <w:tc>
          <w:tcPr>
            <w:tcW w:w="1673" w:type="dxa"/>
            <w:vAlign w:val="bottom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ΣΥΝΟΛΙΚΗ ΤΙΜΗ ΧΩΡΙΣ ΦΠΑ</w:t>
            </w:r>
          </w:p>
        </w:tc>
      </w:tr>
      <w:tr w:rsidR="00826941" w:rsidRPr="00826941" w:rsidTr="00390E36">
        <w:trPr>
          <w:trHeight w:val="1215"/>
        </w:trPr>
        <w:tc>
          <w:tcPr>
            <w:tcW w:w="474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ΧΑΡΤΙ μεγέθους  Α4  80γρ./τ.μ. , μη ανακυκλωμένο, κιβώτιο 5 συσκευασιών των 500 φύλλων σε λευκό χρώμα</w:t>
            </w:r>
          </w:p>
        </w:tc>
        <w:tc>
          <w:tcPr>
            <w:tcW w:w="709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ΚΙΒΩ ΤΙΟ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582</w:t>
            </w:r>
          </w:p>
        </w:tc>
        <w:tc>
          <w:tcPr>
            <w:tcW w:w="1275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€</w:t>
            </w:r>
          </w:p>
        </w:tc>
        <w:tc>
          <w:tcPr>
            <w:tcW w:w="1673" w:type="dxa"/>
            <w:noWrap/>
            <w:vAlign w:val="center"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sz w:val="24"/>
                <w:szCs w:val="24"/>
              </w:rPr>
            </w:pPr>
            <w:r w:rsidRPr="00826941">
              <w:rPr>
                <w:sz w:val="24"/>
                <w:szCs w:val="24"/>
              </w:rPr>
              <w:t>€</w:t>
            </w:r>
          </w:p>
        </w:tc>
      </w:tr>
      <w:tr w:rsidR="00826941" w:rsidRPr="00826941" w:rsidTr="00390E36">
        <w:trPr>
          <w:trHeight w:val="300"/>
        </w:trPr>
        <w:tc>
          <w:tcPr>
            <w:tcW w:w="9214" w:type="dxa"/>
            <w:gridSpan w:val="9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ΚΑΘΑΡΗ ΑΞΙΑ</w:t>
            </w:r>
          </w:p>
        </w:tc>
        <w:tc>
          <w:tcPr>
            <w:tcW w:w="1673" w:type="dxa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826941" w:rsidTr="00390E36">
        <w:trPr>
          <w:trHeight w:val="300"/>
        </w:trPr>
        <w:tc>
          <w:tcPr>
            <w:tcW w:w="9214" w:type="dxa"/>
            <w:gridSpan w:val="9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ΑΞΙΑ ΦΠΑ 24%</w:t>
            </w:r>
          </w:p>
        </w:tc>
        <w:tc>
          <w:tcPr>
            <w:tcW w:w="1673" w:type="dxa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826941" w:rsidTr="00390E36">
        <w:trPr>
          <w:trHeight w:val="315"/>
        </w:trPr>
        <w:tc>
          <w:tcPr>
            <w:tcW w:w="9214" w:type="dxa"/>
            <w:gridSpan w:val="9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673" w:type="dxa"/>
            <w:noWrap/>
            <w:hideMark/>
          </w:tcPr>
          <w:p w:rsidR="00826941" w:rsidRPr="00826941" w:rsidRDefault="00826941" w:rsidP="00826941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826941">
              <w:rPr>
                <w:b/>
                <w:sz w:val="24"/>
                <w:szCs w:val="24"/>
              </w:rPr>
              <w:t>€</w:t>
            </w:r>
          </w:p>
        </w:tc>
      </w:tr>
    </w:tbl>
    <w:tbl>
      <w:tblPr>
        <w:tblStyle w:val="31"/>
        <w:tblW w:w="10846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418"/>
        <w:gridCol w:w="851"/>
        <w:gridCol w:w="1134"/>
        <w:gridCol w:w="850"/>
        <w:gridCol w:w="1134"/>
        <w:gridCol w:w="1276"/>
        <w:gridCol w:w="992"/>
        <w:gridCol w:w="1134"/>
        <w:gridCol w:w="1559"/>
      </w:tblGrid>
      <w:tr w:rsidR="00826941" w:rsidRPr="00DD597B" w:rsidTr="00390E36">
        <w:trPr>
          <w:trHeight w:val="390"/>
          <w:jc w:val="center"/>
        </w:trPr>
        <w:tc>
          <w:tcPr>
            <w:tcW w:w="10846" w:type="dxa"/>
            <w:gridSpan w:val="10"/>
            <w:noWrap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D597B">
              <w:rPr>
                <w:b/>
                <w:bCs/>
                <w:sz w:val="24"/>
                <w:szCs w:val="24"/>
              </w:rPr>
              <w:t>Γ ΟΜΑΔΑ – ΕΝΤΥΠΑ   CPV : 22820000-4</w:t>
            </w:r>
          </w:p>
        </w:tc>
      </w:tr>
      <w:tr w:rsidR="00826941" w:rsidRPr="00DD597B" w:rsidTr="00390E36">
        <w:trPr>
          <w:trHeight w:val="1215"/>
          <w:jc w:val="center"/>
        </w:trPr>
        <w:tc>
          <w:tcPr>
            <w:tcW w:w="498" w:type="dxa"/>
            <w:hideMark/>
          </w:tcPr>
          <w:p w:rsidR="00826941" w:rsidRPr="00DD597B" w:rsidRDefault="00826941" w:rsidP="00390E36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Μ.Μ</w:t>
            </w:r>
          </w:p>
        </w:tc>
        <w:tc>
          <w:tcPr>
            <w:tcW w:w="1134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ΔΗΜΟΣ</w:t>
            </w:r>
          </w:p>
        </w:tc>
        <w:tc>
          <w:tcPr>
            <w:tcW w:w="850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ΣΥΜΒΟΥΛΕΥΤΙΚΟ</w:t>
            </w:r>
          </w:p>
        </w:tc>
        <w:tc>
          <w:tcPr>
            <w:tcW w:w="1134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ΚΕΝΤΡΟ ΚΟΙΝΟΤΗΤΑΣ - ΠΑΡΑΡΤΗΜΑ ΡΟΜΑ</w:t>
            </w:r>
          </w:p>
        </w:tc>
        <w:tc>
          <w:tcPr>
            <w:tcW w:w="1276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ΠΑΝΤΟΠΩΛΕΙΟ - ΦΑΡΜΑΚΕΙΟ</w:t>
            </w:r>
          </w:p>
        </w:tc>
        <w:tc>
          <w:tcPr>
            <w:tcW w:w="992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ΣΥΝΟΛΙΚΗ ΠΟΣΟΤΗΤΑ</w:t>
            </w:r>
          </w:p>
        </w:tc>
        <w:tc>
          <w:tcPr>
            <w:tcW w:w="1134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ΤΙΜΗ ΜΟΝΑΔΑΣ ΧΩΡΙΣ ΦΠΑ</w:t>
            </w:r>
          </w:p>
        </w:tc>
        <w:tc>
          <w:tcPr>
            <w:tcW w:w="1559" w:type="dxa"/>
            <w:vAlign w:val="bottom"/>
            <w:hideMark/>
          </w:tcPr>
          <w:p w:rsidR="00826941" w:rsidRPr="00DD597B" w:rsidRDefault="00826941" w:rsidP="00390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ΣΥΝΟΛΙΚΗ ΤΙΜΗ ΧΩΡΙΣ ΦΠΑ</w:t>
            </w:r>
          </w:p>
        </w:tc>
      </w:tr>
      <w:tr w:rsidR="00826941" w:rsidRPr="00DD597B" w:rsidTr="00826941">
        <w:trPr>
          <w:trHeight w:val="6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ΑΦΙΣΕΣ ΜΕΓΕΘΟΥΣ Α3 ΠΟΛΥΧΡΩΜΕΣ ΣΕ ΧΑΡΤΙ VELVET(115gr)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6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ΑΦΙΣΕΣ ΜΕΓΕΘΟΥΣ Α4 ΠΟΛΥΧΡΩΜΕΣ ΣΕ ΧΑΡΤΙ VELVET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9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ΚΑΡΤΕΣ ΔΙΑΚΑΙΟΥΧΩΝ ΚΙΤΡΙΝΟΥ ΧΡΩΜΑΤΟΣ ΣΕ ΧΑΡΤΙ VELVET ΔΙΑΣΤ. 12εκ.Χ8εκ.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9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ΚΑΡΤΕΣ ΔΙΑΚΑΙΟΥΧΩΝ ΓΑΛΑΖΙΟΥ ΧΡΩΜΑΤΟΣ ΣΕ ΧΑΡΤΙ VELVET ΔΙΑΣΤ. 12εκ.Χ8εκ.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123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ΘΗΚΕΣ ΠΛΑΣΤΙΚΕΣ ΤΥΠΟΥ ΠΑΣΟ ΔΙΑΣΤ 12εκ.Χ8εκ. ΓΙΑ ΤΙΣ ΚΑΡΤΕΣ ΔΙΚΑΙΟΥΩΝ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1.250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6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ΦΥΛΛΑΔΙΑ ΕΓΧΡΩΜΑ ΤΡΙΠΤΥΧΑ ΜΕΓΕΘΟΥΣ Α4 ΣΕ ΧΑΡΤΙ VELVET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9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ΦΥΛΛΑΔΙΑ ΕΓΧΡΩΜΑ ΔΙΠΤΥΧΑ ΔΙΠΛΗΣ ΟΨΗΣ ΜΕΓΕΘΟΥΣ Α4 ΣΕ ΧΑΕΡΙ VELVET (250gr)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165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 xml:space="preserve"> (ΜΠΛΟΚ 50 ΦΥΛΛΑ) από 1 εως 20.000 ΑΠΟΔΕΙΞΗ ΕΙΣΠΡΑΞΗΣ ΕΥΡΩ:(    )  O/H          Πλήρωσε το παραπάνω ποσό για  χρήση κοινόχρηστου  χώρου στη Λαική Αγορά.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12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ΜΠΛΟΚ ΑΔΕΙΩΝ ΓΑΜΟΥ Διαστ. 23x21εκ. ΔΙΠΛΟΤΥΠΟ ,  50φυλλο. Η 1η ΣΕΛΙΔΑ ΝΑ ΕΙΝΑΙ ΔΙΑΚΕΚΟΜΕΝΗ, ΟΧΙ ΚΑΡΜΠΟΝΙΖΕ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15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ΜΠΛΟΚ ΤΕΛΕΣΗΣ ΓΑΜΟΥ Διαστ. 23x32εκ. ΤΡΙΠΛΟΤΥΠΟ(1η σελίδα λευκή, 2η ροζ και 3η κίτρινη),    50φυλλο. Η 2η ΚΑΙ</w:t>
            </w:r>
            <w:r>
              <w:rPr>
                <w:sz w:val="24"/>
                <w:szCs w:val="24"/>
              </w:rPr>
              <w:t xml:space="preserve"> 3η ΣΕΛΙΔΑ ΝΑ ΕΙΝΑΙ ΔΙΑΚΕΚΟΜΕΝΗ</w:t>
            </w:r>
            <w:r w:rsidRPr="00DD597B">
              <w:rPr>
                <w:sz w:val="24"/>
                <w:szCs w:val="24"/>
              </w:rPr>
              <w:t xml:space="preserve"> ΟΧΙ </w:t>
            </w:r>
            <w:r>
              <w:rPr>
                <w:sz w:val="24"/>
                <w:szCs w:val="24"/>
              </w:rPr>
              <w:t>ΚΑ</w:t>
            </w:r>
            <w:r w:rsidRPr="00DD597B">
              <w:rPr>
                <w:sz w:val="24"/>
                <w:szCs w:val="24"/>
              </w:rPr>
              <w:t>ΡΜΠΟΝΙΖΕ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900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ΕΠΑΙΝΟΣ,ΤΕΤΡΑΧΡΩΜΗ ΕΚΤΥΠΩΣΗ ΣΕ ΧΑΡΤΙ ΑΚΟΥΑΡΕΛΑΣ 200gr Α4 ΜΑΖΙ ΜΕ ΤΟ ΔΗΜΙΟΥΡΓΙΚΟ ΤΟΥΣ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826941">
        <w:trPr>
          <w:trHeight w:val="2115"/>
          <w:jc w:val="center"/>
        </w:trPr>
        <w:tc>
          <w:tcPr>
            <w:tcW w:w="498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both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826941" w:rsidRPr="00DD597B" w:rsidRDefault="00826941" w:rsidP="00826941">
            <w:pPr>
              <w:ind w:right="-1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BANNER Διαστάσεων 80εκ Χ 2,00 μ</w:t>
            </w:r>
            <w:r w:rsidRPr="00DD597B">
              <w:rPr>
                <w:sz w:val="24"/>
                <w:szCs w:val="24"/>
              </w:rPr>
              <w:br/>
              <w:t xml:space="preserve">Εκτυπωση λογοτυπου    </w:t>
            </w:r>
            <w:r w:rsidRPr="00DD597B">
              <w:rPr>
                <w:sz w:val="24"/>
                <w:szCs w:val="24"/>
              </w:rPr>
              <w:br/>
              <w:t xml:space="preserve">Μεταλλικός σκελετός σταντ    </w:t>
            </w:r>
          </w:p>
        </w:tc>
        <w:tc>
          <w:tcPr>
            <w:tcW w:w="851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ΤΕΜ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26941" w:rsidRPr="00DD597B" w:rsidRDefault="00826941" w:rsidP="00826941">
            <w:pPr>
              <w:ind w:right="-1"/>
              <w:jc w:val="center"/>
              <w:rPr>
                <w:sz w:val="24"/>
                <w:szCs w:val="24"/>
              </w:rPr>
            </w:pPr>
            <w:r w:rsidRPr="00DD59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  <w:tc>
          <w:tcPr>
            <w:tcW w:w="1559" w:type="dxa"/>
            <w:noWrap/>
            <w:vAlign w:val="center"/>
            <w:hideMark/>
          </w:tcPr>
          <w:p w:rsidR="00826941" w:rsidRDefault="00826941" w:rsidP="00826941">
            <w:pPr>
              <w:jc w:val="right"/>
            </w:pPr>
            <w:r w:rsidRPr="003B27D4">
              <w:t>€</w:t>
            </w:r>
          </w:p>
        </w:tc>
      </w:tr>
      <w:tr w:rsidR="00826941" w:rsidRPr="00DD597B" w:rsidTr="00390E36">
        <w:trPr>
          <w:trHeight w:val="300"/>
          <w:jc w:val="center"/>
        </w:trPr>
        <w:tc>
          <w:tcPr>
            <w:tcW w:w="9287" w:type="dxa"/>
            <w:gridSpan w:val="9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ΚΑΘΑΡΗ ΑΞΙΑ</w:t>
            </w:r>
          </w:p>
        </w:tc>
        <w:tc>
          <w:tcPr>
            <w:tcW w:w="1559" w:type="dxa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DD597B" w:rsidTr="00390E36">
        <w:trPr>
          <w:trHeight w:val="300"/>
          <w:jc w:val="center"/>
        </w:trPr>
        <w:tc>
          <w:tcPr>
            <w:tcW w:w="9287" w:type="dxa"/>
            <w:gridSpan w:val="9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ΑΞΙΑ ΦΠΑ 24%</w:t>
            </w:r>
          </w:p>
        </w:tc>
        <w:tc>
          <w:tcPr>
            <w:tcW w:w="1559" w:type="dxa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€</w:t>
            </w:r>
          </w:p>
        </w:tc>
      </w:tr>
      <w:tr w:rsidR="00826941" w:rsidRPr="00DD597B" w:rsidTr="00390E36">
        <w:trPr>
          <w:trHeight w:val="315"/>
          <w:jc w:val="center"/>
        </w:trPr>
        <w:tc>
          <w:tcPr>
            <w:tcW w:w="9287" w:type="dxa"/>
            <w:gridSpan w:val="9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559" w:type="dxa"/>
            <w:noWrap/>
            <w:hideMark/>
          </w:tcPr>
          <w:p w:rsidR="00826941" w:rsidRPr="00DD597B" w:rsidRDefault="00826941" w:rsidP="00390E36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DD597B">
              <w:rPr>
                <w:b/>
                <w:sz w:val="24"/>
                <w:szCs w:val="24"/>
              </w:rPr>
              <w:t>€</w:t>
            </w:r>
          </w:p>
        </w:tc>
      </w:tr>
    </w:tbl>
    <w:p w:rsidR="00826941" w:rsidRDefault="00826941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C45CC" w:rsidRDefault="00EC45CC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DB6DF0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EC45CC">
      <w:pgSz w:w="11907" w:h="16840" w:code="9"/>
      <w:pgMar w:top="1440" w:right="1800" w:bottom="1440" w:left="180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5066"/>
    <w:multiLevelType w:val="hybridMultilevel"/>
    <w:tmpl w:val="E60606E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B13D40"/>
    <w:multiLevelType w:val="hybridMultilevel"/>
    <w:tmpl w:val="B7283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4643D"/>
    <w:multiLevelType w:val="hybridMultilevel"/>
    <w:tmpl w:val="6124F9B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7"/>
  </w:num>
  <w:num w:numId="18">
    <w:abstractNumId w:val="5"/>
    <w:lvlOverride w:ilvl="0">
      <w:startOverride w:val="1"/>
    </w:lvlOverride>
  </w:num>
  <w:num w:numId="19">
    <w:abstractNumId w:val="19"/>
  </w:num>
  <w:num w:numId="20">
    <w:abstractNumId w:val="4"/>
  </w:num>
  <w:num w:numId="21">
    <w:abstractNumId w:val="22"/>
  </w:num>
  <w:num w:numId="22">
    <w:abstractNumId w:val="34"/>
  </w:num>
  <w:num w:numId="23">
    <w:abstractNumId w:val="3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8"/>
  </w:num>
  <w:num w:numId="29">
    <w:abstractNumId w:val="35"/>
  </w:num>
  <w:num w:numId="30">
    <w:abstractNumId w:val="31"/>
  </w:num>
  <w:num w:numId="31">
    <w:abstractNumId w:val="33"/>
  </w:num>
  <w:num w:numId="32">
    <w:abstractNumId w:va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2"/>
  </w:num>
  <w:num w:numId="36">
    <w:abstractNumId w:val="29"/>
  </w:num>
  <w:num w:numId="37">
    <w:abstractNumId w:val="16"/>
  </w:num>
  <w:num w:numId="38">
    <w:abstractNumId w:val="6"/>
  </w:num>
  <w:num w:numId="39">
    <w:abstractNumId w:val="12"/>
  </w:num>
  <w:num w:numId="40">
    <w:abstractNumId w:val="30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2"/>
  </w:num>
  <w:num w:numId="47">
    <w:abstractNumId w:val="11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954B3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3E68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26941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B6DF0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45CC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0">
    <w:name w:val="Πλέγμα πίνακα1"/>
    <w:basedOn w:val="a1"/>
    <w:next w:val="a8"/>
    <w:uiPriority w:val="39"/>
    <w:rsid w:val="00826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8"/>
    <w:uiPriority w:val="39"/>
    <w:rsid w:val="00826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8"/>
    <w:uiPriority w:val="39"/>
    <w:rsid w:val="008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3E4D-760A-478D-89AC-0A36418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1228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ΓΡΗΓΟΡΙΟΣ ΜΠΟΧΩΡΗΣ</cp:lastModifiedBy>
  <cp:revision>14</cp:revision>
  <cp:lastPrinted>2017-10-27T11:29:00Z</cp:lastPrinted>
  <dcterms:created xsi:type="dcterms:W3CDTF">2021-05-27T07:37:00Z</dcterms:created>
  <dcterms:modified xsi:type="dcterms:W3CDTF">2022-12-14T07:35:00Z</dcterms:modified>
</cp:coreProperties>
</file>